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AC3F0">
      <w:pPr>
        <w:spacing w:before="156" w:beforeLines="50" w:after="156" w:afterLines="50" w:line="360" w:lineRule="auto"/>
        <w:rPr>
          <w:rFonts w:hint="eastAsia" w:ascii="仿宋_GB2312" w:hAnsi="仿宋" w:eastAsia="黑体"/>
          <w:b w:val="0"/>
          <w:bCs/>
          <w:sz w:val="32"/>
          <w:szCs w:val="24"/>
        </w:rPr>
      </w:pPr>
      <w:r>
        <w:rPr>
          <w:rFonts w:hint="eastAsia" w:ascii="仿宋_GB2312" w:hAnsi="仿宋" w:eastAsia="黑体"/>
          <w:b w:val="0"/>
          <w:bCs/>
          <w:sz w:val="32"/>
          <w:szCs w:val="24"/>
        </w:rPr>
        <w:t>附件</w:t>
      </w:r>
      <w:r>
        <w:rPr>
          <w:rFonts w:ascii="仿宋_GB2312" w:hAnsi="仿宋" w:eastAsia="黑体"/>
          <w:b w:val="0"/>
          <w:bCs/>
          <w:sz w:val="32"/>
          <w:szCs w:val="24"/>
        </w:rPr>
        <w:t>2</w:t>
      </w:r>
      <w:r>
        <w:rPr>
          <w:rFonts w:hint="eastAsia" w:ascii="仿宋_GB2312" w:hAnsi="仿宋" w:eastAsia="黑体"/>
          <w:b w:val="0"/>
          <w:bCs/>
          <w:sz w:val="32"/>
          <w:szCs w:val="24"/>
          <w:lang w:eastAsia="zh-CN"/>
        </w:rPr>
        <w:t>：</w:t>
      </w:r>
    </w:p>
    <w:p w14:paraId="000C7CE3">
      <w:pPr>
        <w:jc w:val="right"/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项目编号：</w:t>
      </w:r>
      <w:r>
        <w:rPr>
          <w:rFonts w:hint="eastAsia" w:ascii="仿宋_GB2312" w:eastAsia="仿宋_GB2312"/>
          <w:b/>
          <w:sz w:val="32"/>
          <w:szCs w:val="32"/>
        </w:rPr>
        <w:t>□□□□□□□□</w:t>
      </w:r>
    </w:p>
    <w:p w14:paraId="7E8BD350">
      <w:pPr>
        <w:jc w:val="center"/>
        <w:rPr>
          <w:rFonts w:ascii="仿宋_GB2312" w:eastAsia="仿宋_GB2312"/>
          <w:b/>
          <w:sz w:val="24"/>
        </w:rPr>
      </w:pPr>
    </w:p>
    <w:p w14:paraId="5E7A7B7F">
      <w:pPr>
        <w:jc w:val="center"/>
        <w:rPr>
          <w:rFonts w:ascii="仿宋_GB2312" w:eastAsia="仿宋_GB2312"/>
          <w:b/>
          <w:sz w:val="24"/>
        </w:rPr>
      </w:pPr>
    </w:p>
    <w:p w14:paraId="3B60C45D">
      <w:pPr>
        <w:jc w:val="center"/>
        <w:rPr>
          <w:rFonts w:ascii="仿宋_GB2312" w:eastAsia="仿宋_GB2312"/>
          <w:b/>
          <w:sz w:val="24"/>
        </w:rPr>
      </w:pPr>
    </w:p>
    <w:p w14:paraId="3114E1C9">
      <w:pPr>
        <w:jc w:val="center"/>
        <w:rPr>
          <w:rFonts w:ascii="仿宋_GB2312" w:eastAsia="仿宋_GB2312"/>
          <w:b/>
          <w:sz w:val="24"/>
        </w:rPr>
      </w:pPr>
    </w:p>
    <w:p w14:paraId="07B0DC8F">
      <w:pPr>
        <w:jc w:val="center"/>
        <w:rPr>
          <w:rFonts w:ascii="仿宋_GB2312" w:eastAsia="仿宋_GB2312"/>
          <w:b/>
          <w:sz w:val="24"/>
        </w:rPr>
      </w:pPr>
    </w:p>
    <w:p w14:paraId="4BC014E1">
      <w:pPr>
        <w:jc w:val="center"/>
        <w:rPr>
          <w:rFonts w:ascii="仿宋_GB2312" w:eastAsia="仿宋_GB2312"/>
          <w:b/>
          <w:spacing w:val="60"/>
          <w:sz w:val="52"/>
          <w:szCs w:val="52"/>
        </w:rPr>
      </w:pPr>
      <w:r>
        <w:rPr>
          <w:rFonts w:hint="eastAsia" w:ascii="仿宋_GB2312" w:eastAsia="仿宋_GB2312"/>
          <w:b/>
          <w:spacing w:val="60"/>
          <w:sz w:val="52"/>
          <w:szCs w:val="52"/>
        </w:rPr>
        <w:t>公益性开放课题申报书</w:t>
      </w:r>
    </w:p>
    <w:p w14:paraId="5438A73F">
      <w:pPr>
        <w:jc w:val="center"/>
        <w:rPr>
          <w:rFonts w:ascii="仿宋_GB2312" w:eastAsia="仿宋_GB2312"/>
        </w:rPr>
      </w:pPr>
    </w:p>
    <w:p w14:paraId="3685D08C">
      <w:pPr>
        <w:jc w:val="center"/>
        <w:rPr>
          <w:rFonts w:ascii="仿宋_GB2312" w:eastAsia="仿宋_GB2312"/>
        </w:rPr>
      </w:pPr>
    </w:p>
    <w:p w14:paraId="10701243">
      <w:pPr>
        <w:jc w:val="center"/>
        <w:rPr>
          <w:rFonts w:ascii="仿宋_GB2312" w:eastAsia="仿宋_GB2312"/>
        </w:rPr>
      </w:pPr>
    </w:p>
    <w:p w14:paraId="15B3024D">
      <w:pPr>
        <w:jc w:val="center"/>
        <w:rPr>
          <w:rFonts w:ascii="仿宋_GB2312" w:eastAsia="仿宋_GB2312"/>
        </w:rPr>
      </w:pPr>
    </w:p>
    <w:p w14:paraId="5A83ED74">
      <w:pPr>
        <w:jc w:val="center"/>
        <w:rPr>
          <w:rFonts w:ascii="仿宋_GB2312" w:eastAsia="仿宋_GB2312"/>
        </w:rPr>
      </w:pPr>
    </w:p>
    <w:p w14:paraId="42A953FB">
      <w:pPr>
        <w:ind w:firstLine="1205" w:firstLineChars="400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 xml:space="preserve">项目名称： </w:t>
      </w:r>
    </w:p>
    <w:p w14:paraId="4F01BE88">
      <w:pPr>
        <w:ind w:firstLine="1205" w:firstLineChars="400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项目承担单位：           （盖章）</w:t>
      </w:r>
    </w:p>
    <w:p w14:paraId="1B49D8D3">
      <w:pPr>
        <w:ind w:firstLine="1205" w:firstLineChars="400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项目负责人：</w:t>
      </w:r>
    </w:p>
    <w:p w14:paraId="4AF9949E">
      <w:pPr>
        <w:ind w:firstLine="1205" w:firstLineChars="400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 xml:space="preserve">通讯地址： </w:t>
      </w:r>
    </w:p>
    <w:p w14:paraId="687B2389">
      <w:pPr>
        <w:ind w:firstLine="1205" w:firstLineChars="400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 xml:space="preserve">邮政编码： </w:t>
      </w:r>
    </w:p>
    <w:p w14:paraId="1FDA8C6F">
      <w:pPr>
        <w:ind w:firstLine="1205" w:firstLineChars="400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 xml:space="preserve">联系电话： </w:t>
      </w:r>
    </w:p>
    <w:p w14:paraId="18708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205" w:firstLineChars="400"/>
        <w:textAlignment w:val="auto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 xml:space="preserve">传    真： </w:t>
      </w:r>
    </w:p>
    <w:p w14:paraId="70561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205" w:firstLineChars="400"/>
        <w:textAlignment w:val="auto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/>
          <w:b/>
          <w:sz w:val="30"/>
          <w:szCs w:val="30"/>
        </w:rPr>
        <w:t>E-</w:t>
      </w:r>
      <w:r>
        <w:rPr>
          <w:rFonts w:hint="eastAsia" w:ascii="仿宋_GB2312" w:eastAsia="仿宋_GB2312"/>
          <w:b/>
          <w:sz w:val="30"/>
          <w:szCs w:val="30"/>
        </w:rPr>
        <w:t>mail</w:t>
      </w:r>
      <w:r>
        <w:rPr>
          <w:rFonts w:ascii="仿宋_GB2312" w:eastAsia="仿宋_GB2312"/>
          <w:b/>
          <w:sz w:val="30"/>
          <w:szCs w:val="30"/>
        </w:rPr>
        <w:t>：</w:t>
      </w:r>
      <w:r>
        <w:rPr>
          <w:rFonts w:hint="eastAsia" w:ascii="仿宋_GB2312" w:eastAsia="仿宋_GB2312"/>
          <w:b/>
          <w:sz w:val="30"/>
          <w:szCs w:val="30"/>
        </w:rPr>
        <w:t xml:space="preserve"> </w:t>
      </w:r>
    </w:p>
    <w:p w14:paraId="7F6D1467">
      <w:pPr>
        <w:ind w:firstLine="1205" w:firstLineChars="400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申请日期：     年</w:t>
      </w:r>
      <w:r>
        <w:rPr>
          <w:rFonts w:ascii="仿宋_GB2312" w:eastAsia="仿宋_GB2312"/>
          <w:b/>
          <w:sz w:val="30"/>
          <w:szCs w:val="30"/>
        </w:rPr>
        <w:t xml:space="preserve">  </w:t>
      </w:r>
      <w:r>
        <w:rPr>
          <w:rFonts w:hint="eastAsia" w:ascii="仿宋_GB2312" w:eastAsia="仿宋_GB2312"/>
          <w:b/>
          <w:sz w:val="30"/>
          <w:szCs w:val="30"/>
        </w:rPr>
        <w:t>月</w:t>
      </w:r>
      <w:r>
        <w:rPr>
          <w:rFonts w:ascii="仿宋_GB2312" w:eastAsia="仿宋_GB2312"/>
          <w:b/>
          <w:sz w:val="30"/>
          <w:szCs w:val="30"/>
        </w:rPr>
        <w:t xml:space="preserve">  </w:t>
      </w:r>
      <w:r>
        <w:rPr>
          <w:rFonts w:hint="eastAsia" w:ascii="仿宋_GB2312" w:eastAsia="仿宋_GB2312"/>
          <w:b/>
          <w:sz w:val="30"/>
          <w:szCs w:val="30"/>
        </w:rPr>
        <w:t>日</w:t>
      </w:r>
    </w:p>
    <w:p w14:paraId="2C9CB1FB">
      <w:pPr>
        <w:ind w:firstLine="1205" w:firstLineChars="400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起止年限：     年</w:t>
      </w:r>
      <w:r>
        <w:rPr>
          <w:rFonts w:ascii="仿宋_GB2312" w:eastAsia="仿宋_GB2312"/>
          <w:b/>
          <w:sz w:val="30"/>
          <w:szCs w:val="30"/>
        </w:rPr>
        <w:t xml:space="preserve">  </w:t>
      </w:r>
      <w:r>
        <w:rPr>
          <w:rFonts w:hint="eastAsia" w:ascii="仿宋_GB2312" w:eastAsia="仿宋_GB2312"/>
          <w:b/>
          <w:sz w:val="30"/>
          <w:szCs w:val="30"/>
        </w:rPr>
        <w:t>月</w:t>
      </w:r>
      <w:r>
        <w:rPr>
          <w:rFonts w:ascii="仿宋_GB2312" w:eastAsia="仿宋_GB2312"/>
          <w:b/>
          <w:sz w:val="30"/>
          <w:szCs w:val="30"/>
        </w:rPr>
        <w:t xml:space="preserve">  </w:t>
      </w:r>
      <w:r>
        <w:rPr>
          <w:rFonts w:hint="eastAsia" w:ascii="仿宋_GB2312" w:eastAsia="仿宋_GB2312"/>
          <w:b/>
          <w:sz w:val="30"/>
          <w:szCs w:val="30"/>
        </w:rPr>
        <w:t>日至     年</w:t>
      </w:r>
      <w:r>
        <w:rPr>
          <w:rFonts w:ascii="仿宋_GB2312" w:eastAsia="仿宋_GB2312"/>
          <w:b/>
          <w:sz w:val="30"/>
          <w:szCs w:val="30"/>
        </w:rPr>
        <w:t xml:space="preserve">  </w:t>
      </w:r>
      <w:r>
        <w:rPr>
          <w:rFonts w:hint="eastAsia" w:ascii="仿宋_GB2312" w:eastAsia="仿宋_GB2312"/>
          <w:b/>
          <w:sz w:val="30"/>
          <w:szCs w:val="30"/>
        </w:rPr>
        <w:t>月</w:t>
      </w:r>
      <w:r>
        <w:rPr>
          <w:rFonts w:ascii="仿宋_GB2312" w:eastAsia="仿宋_GB2312"/>
          <w:b/>
          <w:sz w:val="30"/>
          <w:szCs w:val="30"/>
        </w:rPr>
        <w:t xml:space="preserve">  </w:t>
      </w:r>
      <w:r>
        <w:rPr>
          <w:rFonts w:hint="eastAsia" w:ascii="仿宋_GB2312" w:eastAsia="仿宋_GB2312"/>
          <w:b/>
          <w:sz w:val="30"/>
          <w:szCs w:val="30"/>
        </w:rPr>
        <w:t>日</w:t>
      </w:r>
    </w:p>
    <w:p w14:paraId="506632C9">
      <w:pPr>
        <w:rPr>
          <w:rFonts w:ascii="仿宋_GB2312" w:eastAsia="仿宋_GB2312"/>
          <w:b/>
          <w:sz w:val="30"/>
          <w:szCs w:val="30"/>
        </w:rPr>
      </w:pPr>
    </w:p>
    <w:p w14:paraId="62D6144D">
      <w:pPr>
        <w:rPr>
          <w:rFonts w:ascii="仿宋_GB2312" w:eastAsia="仿宋_GB2312"/>
          <w:b/>
          <w:sz w:val="30"/>
          <w:szCs w:val="30"/>
        </w:rPr>
      </w:pPr>
    </w:p>
    <w:p w14:paraId="49E2F391">
      <w:pPr>
        <w:rPr>
          <w:rFonts w:hint="eastAsia" w:ascii="仿宋_GB2312" w:eastAsia="仿宋_GB2312"/>
          <w:b/>
          <w:sz w:val="30"/>
          <w:szCs w:val="30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FD26EC3">
      <w:pPr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填表说明：</w:t>
      </w:r>
    </w:p>
    <w:p w14:paraId="5E028DF0">
      <w:pPr>
        <w:numPr>
          <w:ilvl w:val="0"/>
          <w:numId w:val="1"/>
        </w:numPr>
        <w:tabs>
          <w:tab w:val="left" w:pos="540"/>
          <w:tab w:val="clear" w:pos="360"/>
        </w:tabs>
        <w:spacing w:line="360" w:lineRule="auto"/>
        <w:ind w:left="540" w:hanging="54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本申报书是项目评审、论证的主要依据。请申请者实事求是填写；</w:t>
      </w:r>
    </w:p>
    <w:p w14:paraId="3CC9C6DA">
      <w:pPr>
        <w:numPr>
          <w:ilvl w:val="0"/>
          <w:numId w:val="1"/>
        </w:numPr>
        <w:tabs>
          <w:tab w:val="left" w:pos="540"/>
          <w:tab w:val="clear" w:pos="360"/>
        </w:tabs>
        <w:spacing w:line="360" w:lineRule="auto"/>
        <w:ind w:left="540" w:hanging="54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请采用A4纸（正文字体“小四”）打印本申报书，一式两份，连同电子版报送；</w:t>
      </w:r>
    </w:p>
    <w:p w14:paraId="107E72BD">
      <w:pPr>
        <w:numPr>
          <w:ilvl w:val="0"/>
          <w:numId w:val="1"/>
        </w:numPr>
        <w:tabs>
          <w:tab w:val="left" w:pos="540"/>
          <w:tab w:val="clear" w:pos="360"/>
        </w:tabs>
        <w:spacing w:line="360" w:lineRule="auto"/>
        <w:ind w:left="540" w:hanging="54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项目编号暂不填写，立项评审之后统一编号；</w:t>
      </w:r>
    </w:p>
    <w:p w14:paraId="6014349F">
      <w:pPr>
        <w:rPr>
          <w:rFonts w:hint="eastAsia" w:ascii="仿宋_GB2312" w:eastAsia="仿宋_GB2312"/>
          <w:sz w:val="28"/>
          <w:szCs w:val="28"/>
        </w:rPr>
        <w:sectPr>
          <w:footerReference r:id="rId6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28"/>
          <w:szCs w:val="28"/>
        </w:rPr>
        <w:t>申请者必须严格按照申报书各项内容的提纲、格式和要求填写，不得自行改变版式、取消和增加条目。</w:t>
      </w:r>
    </w:p>
    <w:p w14:paraId="3CCEE21D">
      <w:pPr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一、项目概要（300字以内）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7"/>
        <w:gridCol w:w="3373"/>
        <w:gridCol w:w="2880"/>
      </w:tblGrid>
      <w:tr w14:paraId="478D8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8" w:hRule="atLeast"/>
        </w:trPr>
        <w:tc>
          <w:tcPr>
            <w:tcW w:w="8640" w:type="dxa"/>
            <w:gridSpan w:val="3"/>
          </w:tcPr>
          <w:p w14:paraId="5BB60A08">
            <w:pPr>
              <w:spacing w:before="156" w:beforeLines="50" w:after="156" w:afterLines="50" w:line="52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    </w:t>
            </w:r>
          </w:p>
        </w:tc>
      </w:tr>
      <w:tr w14:paraId="4B52C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87" w:type="dxa"/>
            <w:vAlign w:val="center"/>
          </w:tcPr>
          <w:p w14:paraId="29DBA8F4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项目联络人：</w:t>
            </w:r>
          </w:p>
          <w:p w14:paraId="40A80868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3373" w:type="dxa"/>
            <w:vAlign w:val="center"/>
          </w:tcPr>
          <w:p w14:paraId="06E032E1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办公电话： </w:t>
            </w:r>
          </w:p>
          <w:p w14:paraId="5672D2A9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手机：</w:t>
            </w:r>
          </w:p>
        </w:tc>
        <w:tc>
          <w:tcPr>
            <w:tcW w:w="2880" w:type="dxa"/>
            <w:vAlign w:val="center"/>
          </w:tcPr>
          <w:p w14:paraId="28A38507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E-mail：</w:t>
            </w:r>
          </w:p>
          <w:p w14:paraId="17537F96">
            <w:pPr>
              <w:rPr>
                <w:rFonts w:ascii="仿宋_GB2312" w:eastAsia="仿宋_GB2312"/>
                <w:b/>
                <w:sz w:val="24"/>
              </w:rPr>
            </w:pPr>
          </w:p>
        </w:tc>
      </w:tr>
    </w:tbl>
    <w:p w14:paraId="7C238125">
      <w:pPr>
        <w:rPr>
          <w:rFonts w:ascii="仿宋_GB2312" w:eastAsia="仿宋_GB2312"/>
          <w:szCs w:val="21"/>
        </w:rPr>
      </w:pPr>
    </w:p>
    <w:p w14:paraId="572F2015">
      <w:pPr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二、研究的目的和意义</w:t>
      </w:r>
    </w:p>
    <w:p w14:paraId="2C75225E">
      <w:pPr>
        <w:widowControl/>
        <w:jc w:val="left"/>
        <w:rPr>
          <w:rFonts w:ascii="仿宋_GB2312" w:eastAsia="仿宋_GB2312"/>
          <w:sz w:val="28"/>
          <w:szCs w:val="28"/>
        </w:rPr>
      </w:pPr>
    </w:p>
    <w:p w14:paraId="0D20DC21">
      <w:pPr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三、国内外研究现状与发展趋势</w:t>
      </w:r>
    </w:p>
    <w:p w14:paraId="20CFBDAF">
      <w:pPr>
        <w:widowControl/>
        <w:jc w:val="left"/>
        <w:rPr>
          <w:rFonts w:ascii="仿宋_GB2312" w:eastAsia="仿宋_GB2312"/>
          <w:sz w:val="28"/>
          <w:szCs w:val="28"/>
        </w:rPr>
      </w:pPr>
    </w:p>
    <w:p w14:paraId="242A363C">
      <w:pPr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四、研究内容与方案</w:t>
      </w:r>
    </w:p>
    <w:p w14:paraId="5C10D16F">
      <w:pPr>
        <w:spacing w:line="520" w:lineRule="exact"/>
        <w:ind w:firstLine="562" w:firstLineChars="200"/>
        <w:rPr>
          <w:rFonts w:eastAsia="仿宋_GB2312"/>
          <w:b/>
          <w:bCs/>
          <w:sz w:val="28"/>
        </w:rPr>
      </w:pPr>
      <w:r>
        <w:rPr>
          <w:rFonts w:eastAsia="仿宋_GB2312"/>
          <w:b/>
          <w:bCs/>
          <w:sz w:val="28"/>
        </w:rPr>
        <w:t xml:space="preserve">1. </w:t>
      </w:r>
      <w:r>
        <w:rPr>
          <w:rFonts w:hint="eastAsia" w:eastAsia="仿宋_GB2312"/>
          <w:b/>
          <w:bCs/>
          <w:sz w:val="28"/>
        </w:rPr>
        <w:t>研究内容</w:t>
      </w:r>
    </w:p>
    <w:p w14:paraId="43484E7B">
      <w:pPr>
        <w:spacing w:line="520" w:lineRule="exact"/>
        <w:ind w:firstLine="562" w:firstLineChars="200"/>
        <w:rPr>
          <w:rFonts w:eastAsia="仿宋_GB2312"/>
          <w:b/>
          <w:bCs/>
          <w:sz w:val="28"/>
        </w:rPr>
      </w:pPr>
      <w:r>
        <w:rPr>
          <w:rFonts w:hint="eastAsia" w:eastAsia="仿宋_GB2312"/>
          <w:b/>
          <w:bCs/>
          <w:sz w:val="28"/>
        </w:rPr>
        <w:t>2．研究目标及技术指标</w:t>
      </w:r>
    </w:p>
    <w:p w14:paraId="2A821A74">
      <w:pPr>
        <w:spacing w:line="520" w:lineRule="exact"/>
        <w:ind w:firstLine="562" w:firstLineChars="200"/>
        <w:rPr>
          <w:rFonts w:eastAsia="仿宋_GB2312"/>
          <w:b/>
          <w:bCs/>
          <w:sz w:val="28"/>
        </w:rPr>
      </w:pPr>
      <w:r>
        <w:rPr>
          <w:rFonts w:hint="eastAsia" w:eastAsia="仿宋_GB2312"/>
          <w:b/>
          <w:bCs/>
          <w:sz w:val="28"/>
        </w:rPr>
        <w:t>3．需要解决的关键问题与创新点</w:t>
      </w:r>
    </w:p>
    <w:p w14:paraId="5D04AC0F">
      <w:pPr>
        <w:spacing w:line="520" w:lineRule="exact"/>
        <w:ind w:firstLine="562" w:firstLineChars="200"/>
        <w:rPr>
          <w:rFonts w:eastAsia="仿宋_GB2312"/>
          <w:b/>
          <w:bCs/>
          <w:sz w:val="28"/>
        </w:rPr>
      </w:pPr>
      <w:r>
        <w:rPr>
          <w:rFonts w:hint="eastAsia" w:eastAsia="仿宋_GB2312"/>
          <w:b/>
          <w:bCs/>
          <w:sz w:val="28"/>
        </w:rPr>
        <w:t>4．研究路线与方法</w:t>
      </w:r>
    </w:p>
    <w:p w14:paraId="2304F9B0">
      <w:pPr>
        <w:tabs>
          <w:tab w:val="left" w:pos="540"/>
        </w:tabs>
        <w:spacing w:line="360" w:lineRule="auto"/>
        <w:ind w:left="540"/>
        <w:rPr>
          <w:rFonts w:ascii="仿宋_GB2312" w:eastAsia="仿宋_GB2312"/>
          <w:sz w:val="28"/>
          <w:szCs w:val="28"/>
        </w:rPr>
      </w:pPr>
    </w:p>
    <w:p w14:paraId="07AE7554">
      <w:pPr>
        <w:ind w:left="542" w:hanging="542" w:hangingChars="180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五、研究基础</w:t>
      </w:r>
    </w:p>
    <w:p w14:paraId="04441AF5">
      <w:pPr>
        <w:ind w:left="542" w:hanging="542" w:hangingChars="180"/>
        <w:rPr>
          <w:rFonts w:ascii="仿宋_GB2312" w:eastAsia="仿宋_GB2312"/>
          <w:b/>
          <w:sz w:val="30"/>
          <w:szCs w:val="30"/>
        </w:rPr>
      </w:pPr>
    </w:p>
    <w:p w14:paraId="0D2BDC28">
      <w:pPr>
        <w:spacing w:after="156" w:afterLines="50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六、预期交付物及其技术指标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2538"/>
        <w:gridCol w:w="702"/>
        <w:gridCol w:w="900"/>
        <w:gridCol w:w="2556"/>
      </w:tblGrid>
      <w:tr w14:paraId="15AA8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4158" w:type="dxa"/>
            <w:gridSpan w:val="2"/>
            <w:tcBorders>
              <w:bottom w:val="single" w:color="auto" w:sz="4" w:space="0"/>
            </w:tcBorders>
            <w:shd w:val="clear" w:color="auto" w:fill="F3F3F3"/>
            <w:vAlign w:val="center"/>
          </w:tcPr>
          <w:p w14:paraId="1C32D85B">
            <w:pPr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预期交付物</w:t>
            </w:r>
          </w:p>
        </w:tc>
        <w:tc>
          <w:tcPr>
            <w:tcW w:w="4158" w:type="dxa"/>
            <w:gridSpan w:val="3"/>
            <w:tcBorders>
              <w:bottom w:val="single" w:color="auto" w:sz="4" w:space="0"/>
            </w:tcBorders>
            <w:shd w:val="clear" w:color="auto" w:fill="F3F3F3"/>
            <w:vAlign w:val="center"/>
          </w:tcPr>
          <w:p w14:paraId="53AC854C">
            <w:pPr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交付物的技术指标</w:t>
            </w:r>
          </w:p>
        </w:tc>
      </w:tr>
      <w:tr w14:paraId="6ABAD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158" w:type="dxa"/>
            <w:gridSpan w:val="2"/>
            <w:vAlign w:val="center"/>
          </w:tcPr>
          <w:p w14:paraId="6C03601C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158" w:type="dxa"/>
            <w:gridSpan w:val="3"/>
            <w:vMerge w:val="restart"/>
            <w:vAlign w:val="center"/>
          </w:tcPr>
          <w:p w14:paraId="0D3787B9">
            <w:pPr>
              <w:rPr>
                <w:rFonts w:ascii="仿宋_GB2312" w:eastAsia="仿宋_GB2312"/>
                <w:b/>
                <w:sz w:val="24"/>
              </w:rPr>
            </w:pPr>
          </w:p>
        </w:tc>
      </w:tr>
      <w:tr w14:paraId="6FE1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158" w:type="dxa"/>
            <w:gridSpan w:val="2"/>
            <w:vAlign w:val="center"/>
          </w:tcPr>
          <w:p w14:paraId="05DF301D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158" w:type="dxa"/>
            <w:gridSpan w:val="3"/>
            <w:vMerge w:val="continue"/>
            <w:vAlign w:val="center"/>
          </w:tcPr>
          <w:p w14:paraId="7C586840">
            <w:pPr>
              <w:rPr>
                <w:rFonts w:ascii="仿宋_GB2312" w:eastAsia="仿宋_GB2312"/>
                <w:b/>
                <w:sz w:val="24"/>
              </w:rPr>
            </w:pPr>
          </w:p>
        </w:tc>
      </w:tr>
      <w:tr w14:paraId="5453E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158" w:type="dxa"/>
            <w:gridSpan w:val="2"/>
            <w:vAlign w:val="center"/>
          </w:tcPr>
          <w:p w14:paraId="0AD21F2E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158" w:type="dxa"/>
            <w:gridSpan w:val="3"/>
            <w:vMerge w:val="continue"/>
            <w:vAlign w:val="center"/>
          </w:tcPr>
          <w:p w14:paraId="48D71AF4">
            <w:pPr>
              <w:rPr>
                <w:rFonts w:ascii="仿宋_GB2312" w:eastAsia="仿宋_GB2312"/>
                <w:b/>
                <w:sz w:val="24"/>
              </w:rPr>
            </w:pPr>
          </w:p>
        </w:tc>
      </w:tr>
      <w:tr w14:paraId="1067C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158" w:type="dxa"/>
            <w:gridSpan w:val="2"/>
            <w:vAlign w:val="center"/>
          </w:tcPr>
          <w:p w14:paraId="7017289F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158" w:type="dxa"/>
            <w:gridSpan w:val="3"/>
            <w:vMerge w:val="continue"/>
            <w:vAlign w:val="center"/>
          </w:tcPr>
          <w:p w14:paraId="0A9A1253">
            <w:pPr>
              <w:rPr>
                <w:rFonts w:ascii="仿宋_GB2312" w:eastAsia="仿宋_GB2312"/>
                <w:b/>
                <w:sz w:val="24"/>
              </w:rPr>
            </w:pPr>
          </w:p>
        </w:tc>
      </w:tr>
      <w:tr w14:paraId="65130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20" w:type="dxa"/>
            <w:tcBorders>
              <w:bottom w:val="single" w:color="auto" w:sz="4" w:space="0"/>
            </w:tcBorders>
            <w:shd w:val="clear" w:color="auto" w:fill="F3F3F3"/>
            <w:vAlign w:val="center"/>
          </w:tcPr>
          <w:p w14:paraId="45268B68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专利</w:t>
            </w:r>
          </w:p>
        </w:tc>
        <w:tc>
          <w:tcPr>
            <w:tcW w:w="4140" w:type="dxa"/>
            <w:gridSpan w:val="3"/>
            <w:tcBorders>
              <w:bottom w:val="single" w:color="auto" w:sz="4" w:space="0"/>
            </w:tcBorders>
            <w:shd w:val="clear" w:color="auto" w:fill="F3F3F3"/>
            <w:vAlign w:val="center"/>
          </w:tcPr>
          <w:p w14:paraId="15E8D35F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论文</w:t>
            </w:r>
          </w:p>
        </w:tc>
        <w:tc>
          <w:tcPr>
            <w:tcW w:w="2556" w:type="dxa"/>
            <w:shd w:val="clear" w:color="auto" w:fill="F3F3F3"/>
            <w:vAlign w:val="center"/>
          </w:tcPr>
          <w:p w14:paraId="11B074D4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其他</w:t>
            </w:r>
          </w:p>
        </w:tc>
      </w:tr>
      <w:tr w14:paraId="75BB0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20" w:type="dxa"/>
            <w:tcBorders>
              <w:right w:val="single" w:color="auto" w:sz="4" w:space="0"/>
            </w:tcBorders>
            <w:shd w:val="clear" w:color="auto" w:fill="F3F3F3"/>
          </w:tcPr>
          <w:p w14:paraId="1997F3C2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发明专利数</w:t>
            </w:r>
          </w:p>
        </w:tc>
        <w:tc>
          <w:tcPr>
            <w:tcW w:w="324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F3F3F3"/>
          </w:tcPr>
          <w:p w14:paraId="27806980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目标刊物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shd w:val="clear" w:color="auto" w:fill="F3F3F3"/>
          </w:tcPr>
          <w:p w14:paraId="7B16A04E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篇数</w:t>
            </w:r>
          </w:p>
        </w:tc>
        <w:tc>
          <w:tcPr>
            <w:tcW w:w="2556" w:type="dxa"/>
            <w:vMerge w:val="restart"/>
          </w:tcPr>
          <w:p w14:paraId="165B3D76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</w:tr>
      <w:tr w14:paraId="017C5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20" w:type="dxa"/>
            <w:tcBorders>
              <w:bottom w:val="single" w:color="auto" w:sz="4" w:space="0"/>
            </w:tcBorders>
          </w:tcPr>
          <w:p w14:paraId="57EECAAD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3240" w:type="dxa"/>
            <w:gridSpan w:val="2"/>
          </w:tcPr>
          <w:p w14:paraId="0B5A3EB8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00" w:type="dxa"/>
          </w:tcPr>
          <w:p w14:paraId="3DCE941A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556" w:type="dxa"/>
            <w:vMerge w:val="continue"/>
          </w:tcPr>
          <w:p w14:paraId="3FD53B2B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</w:tr>
      <w:tr w14:paraId="15A52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20" w:type="dxa"/>
            <w:shd w:val="clear" w:color="auto" w:fill="F3F3F3"/>
          </w:tcPr>
          <w:p w14:paraId="02F6707D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实用新型数</w:t>
            </w:r>
          </w:p>
        </w:tc>
        <w:tc>
          <w:tcPr>
            <w:tcW w:w="3240" w:type="dxa"/>
            <w:gridSpan w:val="2"/>
          </w:tcPr>
          <w:p w14:paraId="3CC2277B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其它</w:t>
            </w:r>
          </w:p>
        </w:tc>
        <w:tc>
          <w:tcPr>
            <w:tcW w:w="900" w:type="dxa"/>
          </w:tcPr>
          <w:p w14:paraId="34F29797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556" w:type="dxa"/>
            <w:vMerge w:val="continue"/>
          </w:tcPr>
          <w:p w14:paraId="1EAE1AE3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</w:tr>
      <w:tr w14:paraId="2CAF5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20" w:type="dxa"/>
            <w:tcBorders>
              <w:bottom w:val="single" w:color="auto" w:sz="4" w:space="0"/>
            </w:tcBorders>
          </w:tcPr>
          <w:p w14:paraId="22C73FF6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3240" w:type="dxa"/>
            <w:gridSpan w:val="2"/>
          </w:tcPr>
          <w:p w14:paraId="425E33E1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00" w:type="dxa"/>
          </w:tcPr>
          <w:p w14:paraId="7485B3A2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556" w:type="dxa"/>
            <w:vMerge w:val="continue"/>
          </w:tcPr>
          <w:p w14:paraId="30A3E37A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</w:tr>
      <w:tr w14:paraId="17567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20" w:type="dxa"/>
            <w:shd w:val="clear" w:color="auto" w:fill="F3F3F3"/>
          </w:tcPr>
          <w:p w14:paraId="02F4887D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外观专利数</w:t>
            </w:r>
          </w:p>
        </w:tc>
        <w:tc>
          <w:tcPr>
            <w:tcW w:w="3240" w:type="dxa"/>
            <w:gridSpan w:val="2"/>
          </w:tcPr>
          <w:p w14:paraId="5B519A34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00" w:type="dxa"/>
          </w:tcPr>
          <w:p w14:paraId="2AD0EEE8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556" w:type="dxa"/>
            <w:vMerge w:val="continue"/>
          </w:tcPr>
          <w:p w14:paraId="71B3045E"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</w:tc>
      </w:tr>
      <w:tr w14:paraId="20A58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620" w:type="dxa"/>
          </w:tcPr>
          <w:p w14:paraId="690DCCA6">
            <w:pPr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3240" w:type="dxa"/>
            <w:gridSpan w:val="2"/>
          </w:tcPr>
          <w:p w14:paraId="5CB7C96B">
            <w:pPr>
              <w:rPr>
                <w:rFonts w:ascii="仿宋_GB2312" w:eastAsia="仿宋_GB2312"/>
                <w:b/>
              </w:rPr>
            </w:pPr>
          </w:p>
        </w:tc>
        <w:tc>
          <w:tcPr>
            <w:tcW w:w="900" w:type="dxa"/>
          </w:tcPr>
          <w:p w14:paraId="322BBC9C">
            <w:pPr>
              <w:rPr>
                <w:rFonts w:ascii="仿宋_GB2312" w:eastAsia="仿宋_GB2312"/>
                <w:b/>
              </w:rPr>
            </w:pPr>
          </w:p>
        </w:tc>
        <w:tc>
          <w:tcPr>
            <w:tcW w:w="2556" w:type="dxa"/>
            <w:vMerge w:val="continue"/>
          </w:tcPr>
          <w:p w14:paraId="1C23C189">
            <w:pPr>
              <w:rPr>
                <w:rFonts w:ascii="仿宋_GB2312" w:eastAsia="仿宋_GB2312"/>
                <w:b/>
              </w:rPr>
            </w:pPr>
          </w:p>
        </w:tc>
      </w:tr>
    </w:tbl>
    <w:p w14:paraId="64BF041F">
      <w:pPr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七、可行性及风险分析</w:t>
      </w:r>
    </w:p>
    <w:p w14:paraId="6522A0AF">
      <w:pPr>
        <w:ind w:left="542" w:hanging="542" w:hangingChars="180"/>
        <w:rPr>
          <w:rFonts w:ascii="仿宋_GB2312" w:eastAsia="仿宋_GB2312"/>
          <w:b/>
          <w:sz w:val="30"/>
          <w:szCs w:val="30"/>
        </w:rPr>
      </w:pPr>
    </w:p>
    <w:p w14:paraId="2E74364C">
      <w:pPr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八、项目组成员介绍</w:t>
      </w:r>
    </w:p>
    <w:tbl>
      <w:tblPr>
        <w:tblStyle w:val="6"/>
        <w:tblW w:w="89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649"/>
        <w:gridCol w:w="2213"/>
        <w:gridCol w:w="993"/>
        <w:gridCol w:w="992"/>
        <w:gridCol w:w="850"/>
        <w:gridCol w:w="993"/>
      </w:tblGrid>
      <w:tr w14:paraId="48D7A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66" w:type="dxa"/>
            <w:gridSpan w:val="7"/>
            <w:shd w:val="clear" w:color="auto" w:fill="F3F3F3"/>
            <w:vAlign w:val="center"/>
          </w:tcPr>
          <w:p w14:paraId="51F2E70D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项目负责人介绍</w:t>
            </w:r>
          </w:p>
        </w:tc>
      </w:tr>
      <w:tr w14:paraId="6897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1276" w:type="dxa"/>
            <w:shd w:val="clear" w:color="auto" w:fill="F3F3F3"/>
            <w:vAlign w:val="center"/>
          </w:tcPr>
          <w:p w14:paraId="799018DD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姓名</w:t>
            </w:r>
          </w:p>
        </w:tc>
        <w:tc>
          <w:tcPr>
            <w:tcW w:w="1649" w:type="dxa"/>
            <w:shd w:val="clear" w:color="auto" w:fill="F3F3F3"/>
            <w:vAlign w:val="center"/>
          </w:tcPr>
          <w:p w14:paraId="13B35064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在项目中承担的任务</w:t>
            </w:r>
          </w:p>
        </w:tc>
        <w:tc>
          <w:tcPr>
            <w:tcW w:w="2213" w:type="dxa"/>
            <w:shd w:val="clear" w:color="auto" w:fill="F3F3F3"/>
            <w:vAlign w:val="center"/>
          </w:tcPr>
          <w:p w14:paraId="410E91C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单位</w:t>
            </w:r>
            <w:r>
              <w:rPr>
                <w:rFonts w:ascii="仿宋_GB2312" w:eastAsia="仿宋_GB2312"/>
                <w:b/>
                <w:sz w:val="24"/>
              </w:rPr>
              <w:t>及</w:t>
            </w:r>
            <w:r>
              <w:rPr>
                <w:rFonts w:hint="eastAsia" w:ascii="仿宋_GB2312" w:eastAsia="仿宋_GB2312"/>
                <w:b/>
                <w:sz w:val="24"/>
              </w:rPr>
              <w:t>部门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shd w:val="clear" w:color="auto" w:fill="F3F3F3"/>
            <w:vAlign w:val="center"/>
          </w:tcPr>
          <w:p w14:paraId="30B00DE7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职称</w:t>
            </w:r>
          </w:p>
        </w:tc>
        <w:tc>
          <w:tcPr>
            <w:tcW w:w="992" w:type="dxa"/>
            <w:shd w:val="clear" w:color="auto" w:fill="F3F3F3"/>
            <w:vAlign w:val="center"/>
          </w:tcPr>
          <w:p w14:paraId="32CB14B8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学历</w:t>
            </w:r>
          </w:p>
        </w:tc>
        <w:tc>
          <w:tcPr>
            <w:tcW w:w="850" w:type="dxa"/>
            <w:shd w:val="clear" w:color="auto" w:fill="F3F3F3"/>
            <w:vAlign w:val="center"/>
          </w:tcPr>
          <w:p w14:paraId="1FBCC99E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年龄</w:t>
            </w:r>
          </w:p>
        </w:tc>
        <w:tc>
          <w:tcPr>
            <w:tcW w:w="993" w:type="dxa"/>
            <w:shd w:val="clear" w:color="auto" w:fill="F3F3F3"/>
            <w:vAlign w:val="center"/>
          </w:tcPr>
          <w:p w14:paraId="1491A9F8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备注</w:t>
            </w:r>
          </w:p>
        </w:tc>
      </w:tr>
      <w:tr w14:paraId="75660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276" w:type="dxa"/>
            <w:vAlign w:val="center"/>
          </w:tcPr>
          <w:p w14:paraId="1353F7F6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49" w:type="dxa"/>
            <w:vAlign w:val="center"/>
          </w:tcPr>
          <w:p w14:paraId="33082FBB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13" w:type="dxa"/>
            <w:vAlign w:val="center"/>
          </w:tcPr>
          <w:p w14:paraId="39B8ABDD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F3F2959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BF6C076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5498837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900D6D3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56CBB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1276" w:type="dxa"/>
            <w:shd w:val="clear" w:color="auto" w:fill="F3F3F3"/>
            <w:vAlign w:val="center"/>
          </w:tcPr>
          <w:p w14:paraId="68AB0C3F">
            <w:pPr>
              <w:adjustRightInd w:val="0"/>
              <w:snapToGrid w:val="0"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项目负责人简介及科研经历</w:t>
            </w:r>
          </w:p>
        </w:tc>
        <w:tc>
          <w:tcPr>
            <w:tcW w:w="7690" w:type="dxa"/>
            <w:gridSpan w:val="6"/>
            <w:vAlign w:val="center"/>
          </w:tcPr>
          <w:p w14:paraId="0DBEE7A4">
            <w:pPr>
              <w:ind w:firstLine="472" w:firstLineChars="196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 w14:paraId="3C5B5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66" w:type="dxa"/>
            <w:gridSpan w:val="7"/>
            <w:shd w:val="clear" w:color="auto" w:fill="F3F3F3"/>
            <w:vAlign w:val="center"/>
          </w:tcPr>
          <w:p w14:paraId="1ACE4371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项目组其他成员简介</w:t>
            </w:r>
          </w:p>
        </w:tc>
      </w:tr>
      <w:tr w14:paraId="04DB9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  <w:jc w:val="center"/>
        </w:trPr>
        <w:tc>
          <w:tcPr>
            <w:tcW w:w="1276" w:type="dxa"/>
            <w:shd w:val="clear" w:color="auto" w:fill="F3F3F3"/>
            <w:vAlign w:val="center"/>
          </w:tcPr>
          <w:p w14:paraId="5040F65A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姓名</w:t>
            </w:r>
          </w:p>
        </w:tc>
        <w:tc>
          <w:tcPr>
            <w:tcW w:w="1649" w:type="dxa"/>
            <w:tcBorders>
              <w:bottom w:val="single" w:color="auto" w:sz="4" w:space="0"/>
            </w:tcBorders>
            <w:shd w:val="clear" w:color="auto" w:fill="F3F3F3"/>
            <w:vAlign w:val="center"/>
          </w:tcPr>
          <w:p w14:paraId="1DE01241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在项目中承担的任务</w:t>
            </w:r>
          </w:p>
        </w:tc>
        <w:tc>
          <w:tcPr>
            <w:tcW w:w="2213" w:type="dxa"/>
            <w:shd w:val="clear" w:color="auto" w:fill="F3F3F3"/>
            <w:vAlign w:val="center"/>
          </w:tcPr>
          <w:p w14:paraId="58CF818A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单位及部门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shd w:val="clear" w:color="auto" w:fill="F3F3F3"/>
            <w:vAlign w:val="center"/>
          </w:tcPr>
          <w:p w14:paraId="274C9CE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职称</w:t>
            </w:r>
          </w:p>
        </w:tc>
        <w:tc>
          <w:tcPr>
            <w:tcW w:w="992" w:type="dxa"/>
            <w:shd w:val="clear" w:color="auto" w:fill="F3F3F3"/>
            <w:vAlign w:val="center"/>
          </w:tcPr>
          <w:p w14:paraId="77F58AC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学历</w:t>
            </w:r>
          </w:p>
        </w:tc>
        <w:tc>
          <w:tcPr>
            <w:tcW w:w="850" w:type="dxa"/>
            <w:shd w:val="clear" w:color="auto" w:fill="F3F3F3"/>
            <w:vAlign w:val="center"/>
          </w:tcPr>
          <w:p w14:paraId="0E68DCAF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年龄</w:t>
            </w:r>
          </w:p>
        </w:tc>
        <w:tc>
          <w:tcPr>
            <w:tcW w:w="993" w:type="dxa"/>
            <w:shd w:val="clear" w:color="auto" w:fill="F3F3F3"/>
            <w:vAlign w:val="center"/>
          </w:tcPr>
          <w:p w14:paraId="65FAD837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备注</w:t>
            </w:r>
          </w:p>
        </w:tc>
      </w:tr>
      <w:tr w14:paraId="03687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6" w:type="dxa"/>
            <w:vAlign w:val="center"/>
          </w:tcPr>
          <w:p w14:paraId="690A59D9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49" w:type="dxa"/>
            <w:vAlign w:val="center"/>
          </w:tcPr>
          <w:p w14:paraId="40734A17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13" w:type="dxa"/>
            <w:vAlign w:val="center"/>
          </w:tcPr>
          <w:p w14:paraId="3C71D58B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59AE2B8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2EA24E7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1E792C2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396AE7D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61B92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6" w:type="dxa"/>
            <w:vAlign w:val="center"/>
          </w:tcPr>
          <w:p w14:paraId="68762D4D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49" w:type="dxa"/>
            <w:vAlign w:val="center"/>
          </w:tcPr>
          <w:p w14:paraId="5B2593F2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13" w:type="dxa"/>
            <w:vAlign w:val="center"/>
          </w:tcPr>
          <w:p w14:paraId="15E5A523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8C14C2B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22913E0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BDA4E06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0AC40D5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736B5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6" w:type="dxa"/>
            <w:vAlign w:val="center"/>
          </w:tcPr>
          <w:p w14:paraId="000333D0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49" w:type="dxa"/>
            <w:vAlign w:val="center"/>
          </w:tcPr>
          <w:p w14:paraId="38FD35BB">
            <w:pPr>
              <w:autoSpaceDE w:val="0"/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13" w:type="dxa"/>
            <w:vAlign w:val="center"/>
          </w:tcPr>
          <w:p w14:paraId="1184FEF3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08A28A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4BCDC2F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5E6E83F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2EF81726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03D8A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60873EB4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49" w:type="dxa"/>
            <w:vAlign w:val="center"/>
          </w:tcPr>
          <w:p w14:paraId="1B76430F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13" w:type="dxa"/>
            <w:vAlign w:val="center"/>
          </w:tcPr>
          <w:p w14:paraId="374BA48D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4EE98A1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991861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8D59285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35D8DF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0C419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6" w:type="dxa"/>
            <w:vAlign w:val="center"/>
          </w:tcPr>
          <w:p w14:paraId="7D727D5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49" w:type="dxa"/>
            <w:vAlign w:val="center"/>
          </w:tcPr>
          <w:p w14:paraId="5D5DF5CD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13" w:type="dxa"/>
            <w:vAlign w:val="center"/>
          </w:tcPr>
          <w:p w14:paraId="5510DDED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C24E1DD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EE642C6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B23BC3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EEE5079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78785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6" w:type="dxa"/>
            <w:vAlign w:val="center"/>
          </w:tcPr>
          <w:p w14:paraId="3DBD4520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49" w:type="dxa"/>
            <w:vAlign w:val="center"/>
          </w:tcPr>
          <w:p w14:paraId="50CBF4EE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13" w:type="dxa"/>
            <w:vAlign w:val="center"/>
          </w:tcPr>
          <w:p w14:paraId="16C510A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D41FDB8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1CD933B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5AD726D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395451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7A8D7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6" w:type="dxa"/>
            <w:vAlign w:val="center"/>
          </w:tcPr>
          <w:p w14:paraId="297ED87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49" w:type="dxa"/>
            <w:vAlign w:val="center"/>
          </w:tcPr>
          <w:p w14:paraId="1B3EF553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13" w:type="dxa"/>
            <w:vAlign w:val="center"/>
          </w:tcPr>
          <w:p w14:paraId="72DC3163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351E9A8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6ACB343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85C5BA4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1D8378A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</w:tbl>
    <w:p w14:paraId="526163E4">
      <w:pPr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九、项目研究进度计划</w:t>
      </w:r>
    </w:p>
    <w:tbl>
      <w:tblPr>
        <w:tblStyle w:val="6"/>
        <w:tblW w:w="93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828"/>
        <w:gridCol w:w="828"/>
        <w:gridCol w:w="828"/>
        <w:gridCol w:w="828"/>
        <w:gridCol w:w="828"/>
        <w:gridCol w:w="829"/>
        <w:gridCol w:w="828"/>
        <w:gridCol w:w="828"/>
      </w:tblGrid>
      <w:tr w14:paraId="193EA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752" w:type="dxa"/>
            <w:vAlign w:val="center"/>
          </w:tcPr>
          <w:p w14:paraId="03780FC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研究进度</w:t>
            </w:r>
          </w:p>
        </w:tc>
        <w:tc>
          <w:tcPr>
            <w:tcW w:w="3312" w:type="dxa"/>
            <w:gridSpan w:val="4"/>
            <w:vAlign w:val="center"/>
          </w:tcPr>
          <w:p w14:paraId="2D714ADA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20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/>
                <w:b/>
                <w:sz w:val="24"/>
                <w:u w:val="single"/>
              </w:rPr>
              <w:t>2</w:t>
            </w:r>
            <w:r>
              <w:rPr>
                <w:rFonts w:hint="eastAsia" w:ascii="仿宋_GB2312" w:eastAsia="仿宋_GB2312"/>
                <w:b/>
                <w:sz w:val="24"/>
                <w:u w:val="single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sz w:val="24"/>
              </w:rPr>
              <w:t>年</w:t>
            </w:r>
          </w:p>
        </w:tc>
        <w:tc>
          <w:tcPr>
            <w:tcW w:w="3313" w:type="dxa"/>
            <w:gridSpan w:val="4"/>
            <w:vAlign w:val="center"/>
          </w:tcPr>
          <w:p w14:paraId="2F6E7B1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20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/>
                <w:b/>
                <w:sz w:val="24"/>
                <w:u w:val="single"/>
              </w:rPr>
              <w:t>2</w:t>
            </w:r>
            <w:r>
              <w:rPr>
                <w:rFonts w:hint="eastAsia" w:ascii="仿宋_GB2312" w:eastAsia="仿宋_GB2312"/>
                <w:b/>
                <w:sz w:val="24"/>
                <w:u w:val="single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</w:rPr>
              <w:t>年</w:t>
            </w:r>
          </w:p>
        </w:tc>
      </w:tr>
      <w:tr w14:paraId="5801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752" w:type="dxa"/>
            <w:vAlign w:val="center"/>
          </w:tcPr>
          <w:p w14:paraId="57D848EE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6B57EC84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2707EC33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2DCADBDA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8169A99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73270775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4B23C5A0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45D2CBBE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2355CFA3">
            <w:pPr>
              <w:rPr>
                <w:rFonts w:ascii="仿宋_GB2312" w:eastAsia="仿宋_GB2312"/>
                <w:b/>
                <w:sz w:val="24"/>
              </w:rPr>
            </w:pPr>
          </w:p>
        </w:tc>
      </w:tr>
      <w:tr w14:paraId="45E5D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752" w:type="dxa"/>
            <w:vAlign w:val="center"/>
          </w:tcPr>
          <w:p w14:paraId="58D80B39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5C683BDB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0FE197C3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2159F636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EE2FB20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4C8C3556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3BD6D384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6C8C2A25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19A9DBD5">
            <w:pPr>
              <w:rPr>
                <w:rFonts w:ascii="仿宋_GB2312" w:eastAsia="仿宋_GB2312"/>
                <w:b/>
                <w:sz w:val="24"/>
              </w:rPr>
            </w:pPr>
          </w:p>
        </w:tc>
      </w:tr>
      <w:tr w14:paraId="1C97F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752" w:type="dxa"/>
            <w:vAlign w:val="center"/>
          </w:tcPr>
          <w:p w14:paraId="16D27011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16C8FF64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510A3C19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24879FF2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8E47749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6F262F39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1D4B43D6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5E752854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7FBA4AC">
            <w:pPr>
              <w:rPr>
                <w:rFonts w:ascii="仿宋_GB2312" w:eastAsia="仿宋_GB2312"/>
                <w:b/>
                <w:sz w:val="24"/>
              </w:rPr>
            </w:pPr>
          </w:p>
        </w:tc>
      </w:tr>
      <w:tr w14:paraId="252DA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752" w:type="dxa"/>
            <w:vAlign w:val="center"/>
          </w:tcPr>
          <w:p w14:paraId="1CC45040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63534059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252B28CF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C7499DC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6F93CD16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583ABFA3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0E374CD4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1AF470DD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6C993A36">
            <w:pPr>
              <w:rPr>
                <w:rFonts w:ascii="仿宋_GB2312" w:eastAsia="仿宋_GB2312"/>
                <w:b/>
                <w:sz w:val="24"/>
              </w:rPr>
            </w:pPr>
          </w:p>
        </w:tc>
      </w:tr>
      <w:tr w14:paraId="27592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752" w:type="dxa"/>
            <w:vAlign w:val="center"/>
          </w:tcPr>
          <w:p w14:paraId="21FC9F02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581B782D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44DE6FE1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759E9CB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47FB540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6B88A6A6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01335FCC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0B31213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7352091F">
            <w:pPr>
              <w:rPr>
                <w:rFonts w:ascii="仿宋_GB2312" w:eastAsia="仿宋_GB2312"/>
                <w:b/>
                <w:sz w:val="24"/>
              </w:rPr>
            </w:pPr>
          </w:p>
        </w:tc>
      </w:tr>
      <w:tr w14:paraId="4AA2D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752" w:type="dxa"/>
            <w:vAlign w:val="center"/>
          </w:tcPr>
          <w:p w14:paraId="11766B50">
            <w:pPr>
              <w:adjustRightInd w:val="0"/>
              <w:snapToGrid w:val="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EA38265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653338AC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7F418D0D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7DC3A255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6277DFC3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7D90FC16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08F344B5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513FE61B">
            <w:pPr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 w14:paraId="27C20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752" w:type="dxa"/>
            <w:vAlign w:val="center"/>
          </w:tcPr>
          <w:p w14:paraId="131BA355">
            <w:pPr>
              <w:adjustRightInd w:val="0"/>
              <w:snapToGrid w:val="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72CC25F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24788483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1A3B9CF5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6DD38C33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5349DE81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2BAACD69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4D71B3C9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1F63B9C3">
            <w:pPr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 w14:paraId="640B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752" w:type="dxa"/>
            <w:vAlign w:val="center"/>
          </w:tcPr>
          <w:p w14:paraId="665024BA">
            <w:pPr>
              <w:adjustRightInd w:val="0"/>
              <w:snapToGrid w:val="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79C9B7C8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AECDE7E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7D70EBBD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5321FD97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28A462C5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2AFFCF82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CADDDC0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53671729">
            <w:pPr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 w14:paraId="72F1C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752" w:type="dxa"/>
            <w:vAlign w:val="center"/>
          </w:tcPr>
          <w:p w14:paraId="4F3BFD30">
            <w:pPr>
              <w:adjustRightInd w:val="0"/>
              <w:snapToGrid w:val="0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4A48974D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08643EBD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2A7921A0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2AA7A666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34E2640C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044ADE6C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54921562">
            <w:pPr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0F04D9C4">
            <w:pPr>
              <w:rPr>
                <w:rFonts w:hint="eastAsia" w:ascii="仿宋_GB2312" w:eastAsia="仿宋_GB2312"/>
                <w:b/>
                <w:sz w:val="24"/>
              </w:rPr>
            </w:pPr>
          </w:p>
        </w:tc>
      </w:tr>
    </w:tbl>
    <w:p w14:paraId="75E7CCAC">
      <w:pPr>
        <w:jc w:val="left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十、项目经费预算</w:t>
      </w:r>
    </w:p>
    <w:tbl>
      <w:tblPr>
        <w:tblStyle w:val="6"/>
        <w:tblW w:w="95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7"/>
        <w:gridCol w:w="1686"/>
      </w:tblGrid>
      <w:tr w14:paraId="25177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9" w:hRule="atLeast"/>
          <w:jc w:val="center"/>
        </w:trPr>
        <w:tc>
          <w:tcPr>
            <w:tcW w:w="7847" w:type="dxa"/>
            <w:shd w:val="clear" w:color="auto" w:fill="auto"/>
            <w:vAlign w:val="center"/>
          </w:tcPr>
          <w:p w14:paraId="4DEC55C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科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>目</w:t>
            </w:r>
          </w:p>
        </w:tc>
        <w:tc>
          <w:tcPr>
            <w:tcW w:w="1686" w:type="dxa"/>
            <w:shd w:val="clear" w:color="auto" w:fill="auto"/>
          </w:tcPr>
          <w:p w14:paraId="69B9FDD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资助经费</w:t>
            </w:r>
          </w:p>
          <w:p w14:paraId="316D16D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（万元</w:t>
            </w:r>
            <w:r>
              <w:rPr>
                <w:rFonts w:eastAsia="仿宋_GB2312"/>
                <w:sz w:val="28"/>
                <w:szCs w:val="28"/>
              </w:rPr>
              <w:t>）</w:t>
            </w:r>
          </w:p>
        </w:tc>
      </w:tr>
      <w:tr w14:paraId="2E527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47" w:type="dxa"/>
            <w:shd w:val="clear" w:color="auto" w:fill="auto"/>
            <w:vAlign w:val="center"/>
          </w:tcPr>
          <w:p w14:paraId="51F0012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  <w:r>
              <w:rPr>
                <w:rFonts w:hint="eastAsia" w:eastAsia="仿宋_GB2312"/>
                <w:sz w:val="28"/>
                <w:szCs w:val="28"/>
              </w:rPr>
              <w:t>．试验/</w:t>
            </w:r>
            <w:r>
              <w:rPr>
                <w:rFonts w:eastAsia="仿宋_GB2312"/>
                <w:sz w:val="28"/>
                <w:szCs w:val="28"/>
              </w:rPr>
              <w:t>材料</w:t>
            </w:r>
            <w:r>
              <w:rPr>
                <w:rFonts w:hint="eastAsia" w:eastAsia="仿宋_GB2312"/>
                <w:sz w:val="28"/>
                <w:szCs w:val="28"/>
              </w:rPr>
              <w:t>/</w:t>
            </w:r>
            <w:r>
              <w:rPr>
                <w:rFonts w:eastAsia="仿宋_GB2312"/>
                <w:sz w:val="28"/>
                <w:szCs w:val="28"/>
              </w:rPr>
              <w:t>燃料</w:t>
            </w:r>
            <w:r>
              <w:rPr>
                <w:rFonts w:hint="eastAsia" w:eastAsia="仿宋_GB2312"/>
                <w:sz w:val="28"/>
                <w:szCs w:val="28"/>
              </w:rPr>
              <w:t>费用</w:t>
            </w:r>
          </w:p>
        </w:tc>
        <w:tc>
          <w:tcPr>
            <w:tcW w:w="1686" w:type="dxa"/>
            <w:shd w:val="clear" w:color="auto" w:fill="auto"/>
          </w:tcPr>
          <w:p w14:paraId="589DD84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59BC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47" w:type="dxa"/>
            <w:shd w:val="clear" w:color="auto" w:fill="auto"/>
            <w:vAlign w:val="center"/>
          </w:tcPr>
          <w:p w14:paraId="1C10036D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  <w:r>
              <w:rPr>
                <w:rFonts w:hint="eastAsia" w:eastAsia="仿宋_GB2312"/>
                <w:sz w:val="28"/>
                <w:szCs w:val="28"/>
              </w:rPr>
              <w:t>．差旅/会议/国际交流费用</w:t>
            </w:r>
          </w:p>
        </w:tc>
        <w:tc>
          <w:tcPr>
            <w:tcW w:w="1686" w:type="dxa"/>
            <w:shd w:val="clear" w:color="auto" w:fill="auto"/>
          </w:tcPr>
          <w:p w14:paraId="28893C5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3A78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47" w:type="dxa"/>
            <w:shd w:val="clear" w:color="auto" w:fill="auto"/>
            <w:vAlign w:val="center"/>
          </w:tcPr>
          <w:p w14:paraId="5A43237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  <w:r>
              <w:rPr>
                <w:rFonts w:hint="eastAsia" w:eastAsia="仿宋_GB2312"/>
                <w:sz w:val="28"/>
                <w:szCs w:val="28"/>
              </w:rPr>
              <w:t>．出版/文献/信息传播/知识产权事务费</w:t>
            </w:r>
          </w:p>
        </w:tc>
        <w:tc>
          <w:tcPr>
            <w:tcW w:w="1686" w:type="dxa"/>
            <w:shd w:val="clear" w:color="auto" w:fill="auto"/>
          </w:tcPr>
          <w:p w14:paraId="361678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8415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47" w:type="dxa"/>
            <w:shd w:val="clear" w:color="auto" w:fill="auto"/>
            <w:vAlign w:val="center"/>
          </w:tcPr>
          <w:p w14:paraId="27B2F743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</w:t>
            </w:r>
            <w:r>
              <w:rPr>
                <w:rFonts w:hint="eastAsia" w:eastAsia="仿宋_GB2312"/>
                <w:sz w:val="28"/>
                <w:szCs w:val="28"/>
              </w:rPr>
              <w:t>．</w:t>
            </w:r>
            <w:r>
              <w:rPr>
                <w:rFonts w:eastAsia="仿宋_GB2312"/>
                <w:sz w:val="28"/>
                <w:szCs w:val="28"/>
              </w:rPr>
              <w:t>科研人员劳务费用</w:t>
            </w:r>
            <w:r>
              <w:rPr>
                <w:rFonts w:hint="eastAsia" w:eastAsia="仿宋_GB2312"/>
                <w:sz w:val="28"/>
                <w:szCs w:val="28"/>
              </w:rPr>
              <w:t>（应不低于</w:t>
            </w:r>
            <w:r>
              <w:rPr>
                <w:rFonts w:eastAsia="仿宋_GB2312"/>
                <w:sz w:val="28"/>
                <w:szCs w:val="28"/>
              </w:rPr>
              <w:t>总经费的30%</w:t>
            </w:r>
            <w:r>
              <w:rPr>
                <w:rFonts w:hint="eastAsia" w:eastAsia="仿宋_GB2312"/>
                <w:sz w:val="28"/>
                <w:szCs w:val="28"/>
              </w:rPr>
              <w:t>）</w:t>
            </w:r>
          </w:p>
        </w:tc>
        <w:tc>
          <w:tcPr>
            <w:tcW w:w="1686" w:type="dxa"/>
            <w:shd w:val="clear" w:color="auto" w:fill="auto"/>
          </w:tcPr>
          <w:p w14:paraId="31F698B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AB09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47" w:type="dxa"/>
            <w:shd w:val="clear" w:color="auto" w:fill="auto"/>
            <w:vAlign w:val="center"/>
          </w:tcPr>
          <w:p w14:paraId="516C9D8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合  计</w:t>
            </w:r>
          </w:p>
        </w:tc>
        <w:tc>
          <w:tcPr>
            <w:tcW w:w="1686" w:type="dxa"/>
            <w:shd w:val="clear" w:color="auto" w:fill="auto"/>
          </w:tcPr>
          <w:p w14:paraId="08EAE08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14:paraId="732DAFD3">
      <w:pPr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十一、课题负责人及项目组承诺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0DBA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  <w:jc w:val="center"/>
        </w:trPr>
        <w:tc>
          <w:tcPr>
            <w:tcW w:w="9711" w:type="dxa"/>
            <w:tcBorders>
              <w:bottom w:val="single" w:color="auto" w:sz="4" w:space="0"/>
            </w:tcBorders>
          </w:tcPr>
          <w:p w14:paraId="46075E62">
            <w:pPr>
              <w:tabs>
                <w:tab w:val="left" w:pos="720"/>
              </w:tabs>
              <w:spacing w:before="156" w:beforeLine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  <w:r>
              <w:rPr>
                <w:rFonts w:ascii="仿宋_GB2312" w:eastAsia="仿宋_GB2312"/>
                <w:sz w:val="24"/>
              </w:rPr>
              <w:t xml:space="preserve">. </w:t>
            </w:r>
            <w:r>
              <w:rPr>
                <w:rFonts w:hint="eastAsia" w:ascii="仿宋_GB2312" w:eastAsia="仿宋_GB2312"/>
                <w:sz w:val="24"/>
              </w:rPr>
              <w:t>本申报书提供的材料真实可靠；</w:t>
            </w:r>
          </w:p>
          <w:p w14:paraId="36A548CC">
            <w:pPr>
              <w:pStyle w:val="13"/>
              <w:numPr>
                <w:ilvl w:val="0"/>
                <w:numId w:val="2"/>
              </w:numPr>
              <w:tabs>
                <w:tab w:val="left" w:pos="720"/>
              </w:tabs>
              <w:spacing w:before="156" w:beforeLines="50"/>
              <w:ind w:firstLineChars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不存在知识产权争议；</w:t>
            </w:r>
          </w:p>
          <w:p w14:paraId="066B0573">
            <w:pPr>
              <w:pStyle w:val="13"/>
              <w:numPr>
                <w:ilvl w:val="0"/>
                <w:numId w:val="2"/>
              </w:numPr>
              <w:tabs>
                <w:tab w:val="left" w:pos="720"/>
              </w:tabs>
              <w:spacing w:before="156" w:beforeLines="50"/>
              <w:ind w:firstLineChars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尚未获得其他渠道的研究经费支持。</w:t>
            </w:r>
          </w:p>
          <w:p w14:paraId="3DB75477">
            <w:pPr>
              <w:rPr>
                <w:rFonts w:ascii="仿宋_GB2312" w:eastAsia="仿宋_GB2312"/>
                <w:b/>
                <w:sz w:val="24"/>
              </w:rPr>
            </w:pPr>
          </w:p>
          <w:p w14:paraId="2A99D937">
            <w:pPr>
              <w:rPr>
                <w:rFonts w:ascii="仿宋_GB2312" w:eastAsia="仿宋_GB2312"/>
                <w:b/>
                <w:sz w:val="24"/>
              </w:rPr>
            </w:pPr>
          </w:p>
          <w:p w14:paraId="59CB35A7">
            <w:pPr>
              <w:rPr>
                <w:rFonts w:ascii="仿宋_GB2312" w:eastAsia="仿宋_GB2312"/>
                <w:b/>
                <w:sz w:val="24"/>
              </w:rPr>
            </w:pPr>
          </w:p>
          <w:p w14:paraId="246D590E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                    课题负责人（签字）：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/>
                <w:sz w:val="24"/>
              </w:rPr>
              <w:t>年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b/>
                <w:sz w:val="24"/>
              </w:rPr>
              <w:t>月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b/>
                <w:sz w:val="24"/>
              </w:rPr>
              <w:t>日</w:t>
            </w:r>
          </w:p>
        </w:tc>
      </w:tr>
    </w:tbl>
    <w:p w14:paraId="5F5894D3">
      <w:pPr>
        <w:rPr>
          <w:rFonts w:ascii="仿宋_GB2312" w:eastAsia="仿宋_GB2312"/>
          <w:b/>
          <w:sz w:val="30"/>
          <w:szCs w:val="30"/>
        </w:rPr>
      </w:pPr>
    </w:p>
    <w:p w14:paraId="71402196">
      <w:pPr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十二、课题承担单位初审意见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 w14:paraId="585D2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  <w:jc w:val="center"/>
        </w:trPr>
        <w:tc>
          <w:tcPr>
            <w:tcW w:w="8280" w:type="dxa"/>
            <w:tcBorders>
              <w:bottom w:val="single" w:color="auto" w:sz="4" w:space="0"/>
            </w:tcBorders>
          </w:tcPr>
          <w:p w14:paraId="09A68125">
            <w:pPr>
              <w:rPr>
                <w:rFonts w:ascii="仿宋_GB2312" w:eastAsia="仿宋_GB2312"/>
                <w:b/>
                <w:sz w:val="24"/>
              </w:rPr>
            </w:pPr>
          </w:p>
          <w:p w14:paraId="394BC297">
            <w:pPr>
              <w:rPr>
                <w:rFonts w:ascii="仿宋_GB2312" w:eastAsia="仿宋_GB2312"/>
                <w:b/>
                <w:sz w:val="24"/>
              </w:rPr>
            </w:pPr>
          </w:p>
          <w:p w14:paraId="7CF7182D">
            <w:pPr>
              <w:rPr>
                <w:rFonts w:ascii="仿宋_GB2312" w:eastAsia="仿宋_GB2312"/>
                <w:b/>
                <w:sz w:val="24"/>
              </w:rPr>
            </w:pPr>
          </w:p>
          <w:p w14:paraId="75CB1EA0">
            <w:pPr>
              <w:rPr>
                <w:rFonts w:ascii="仿宋_GB2312" w:eastAsia="仿宋_GB2312"/>
                <w:b/>
                <w:sz w:val="24"/>
              </w:rPr>
            </w:pPr>
          </w:p>
          <w:p w14:paraId="1826069A">
            <w:pPr>
              <w:rPr>
                <w:rFonts w:ascii="仿宋_GB2312" w:eastAsia="仿宋_GB2312"/>
                <w:b/>
                <w:sz w:val="24"/>
              </w:rPr>
            </w:pPr>
          </w:p>
          <w:p w14:paraId="292FEAB0">
            <w:pPr>
              <w:rPr>
                <w:rFonts w:ascii="仿宋_GB2312" w:eastAsia="仿宋_GB2312"/>
                <w:b/>
                <w:sz w:val="24"/>
              </w:rPr>
            </w:pPr>
          </w:p>
          <w:p w14:paraId="537C6AD8">
            <w:pPr>
              <w:rPr>
                <w:rFonts w:ascii="仿宋_GB2312" w:eastAsia="仿宋_GB2312"/>
                <w:b/>
                <w:sz w:val="24"/>
              </w:rPr>
            </w:pPr>
          </w:p>
          <w:p w14:paraId="1F744727"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                    单位负责人（签字）：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/>
                <w:sz w:val="24"/>
              </w:rPr>
              <w:t>年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b/>
                <w:sz w:val="24"/>
              </w:rPr>
              <w:t>月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b/>
                <w:sz w:val="24"/>
              </w:rPr>
              <w:t>日</w:t>
            </w:r>
          </w:p>
        </w:tc>
      </w:tr>
    </w:tbl>
    <w:p w14:paraId="643288CB">
      <w:pPr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十三、评审意见</w:t>
      </w:r>
    </w:p>
    <w:tbl>
      <w:tblPr>
        <w:tblStyle w:val="6"/>
        <w:tblW w:w="822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</w:tblGrid>
      <w:tr w14:paraId="4434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8222" w:type="dxa"/>
          </w:tcPr>
          <w:p w14:paraId="3E6116C7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 w:cs="宋体"/>
                <w:sz w:val="24"/>
              </w:rPr>
            </w:pPr>
          </w:p>
          <w:p w14:paraId="213B7FA5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 w:cs="宋体"/>
                <w:sz w:val="24"/>
              </w:rPr>
            </w:pPr>
          </w:p>
          <w:p w14:paraId="426EE4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 w:cs="宋体"/>
                <w:sz w:val="24"/>
              </w:rPr>
            </w:pPr>
          </w:p>
          <w:p w14:paraId="56465FC1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 w:cs="宋体"/>
                <w:sz w:val="24"/>
              </w:rPr>
            </w:pPr>
          </w:p>
          <w:p w14:paraId="62A51F4C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 w:cs="宋体"/>
                <w:sz w:val="24"/>
              </w:rPr>
            </w:pPr>
          </w:p>
          <w:p w14:paraId="6660C6EB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 w:cs="宋体"/>
                <w:sz w:val="24"/>
              </w:rPr>
            </w:pPr>
          </w:p>
          <w:p w14:paraId="4FA90C0B">
            <w:pPr>
              <w:spacing w:line="360" w:lineRule="auto"/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负责人（签字）：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/>
                <w:sz w:val="24"/>
              </w:rPr>
              <w:t>年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b/>
                <w:sz w:val="24"/>
              </w:rPr>
              <w:t>月</w:t>
            </w:r>
            <w:r>
              <w:rPr>
                <w:rFonts w:hint="eastAsia" w:ascii="仿宋_GB2312" w:eastAsia="仿宋_GB2312"/>
                <w:b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b/>
                <w:sz w:val="24"/>
              </w:rPr>
              <w:t>日</w:t>
            </w:r>
          </w:p>
        </w:tc>
      </w:tr>
    </w:tbl>
    <w:p w14:paraId="310C62EE"/>
    <w:p w14:paraId="25DFC872">
      <w:pPr>
        <w:spacing w:before="156" w:beforeLines="50" w:after="156" w:afterLines="50" w:line="360" w:lineRule="auto"/>
        <w:rPr>
          <w:rFonts w:ascii="仿宋_GB2312" w:hAnsi="仿宋" w:eastAsia="仿宋_GB2312"/>
          <w:b/>
          <w:sz w:val="24"/>
          <w:szCs w:val="24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0DD06">
    <w:pPr>
      <w:pStyle w:val="3"/>
      <w:ind w:right="360"/>
    </w:pPr>
    <w:r>
      <w:rPr>
        <w:rFonts w:hint="eastAsia"/>
      </w:rPr>
      <w:t xml:space="preserve">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87AE5">
    <w:pPr>
      <w:pStyle w:val="3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32CBFC3E">
    <w:pPr>
      <w:pStyle w:val="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3478B">
    <w:pPr>
      <w:pStyle w:val="3"/>
      <w:ind w:right="360"/>
    </w:pPr>
    <w:r>
      <w:rPr>
        <w:rFonts w:hint="eastAsia"/>
      </w:rPr>
      <w:t xml:space="preserve">                                                 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B9DC7">
    <w:pPr>
      <w:pStyle w:val="3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5</w:t>
    </w:r>
    <w:r>
      <w:rPr>
        <w:rStyle w:val="10"/>
      </w:rPr>
      <w:fldChar w:fldCharType="end"/>
    </w:r>
  </w:p>
  <w:p w14:paraId="6752FCEE">
    <w:pPr>
      <w:pStyle w:val="3"/>
      <w:ind w:right="360"/>
    </w:pPr>
    <w:r>
      <w:rPr>
        <w:rFonts w:hint="eastAsia"/>
      </w:rPr>
      <w:t xml:space="preserve">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63DAC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15515A"/>
    <w:multiLevelType w:val="multilevel"/>
    <w:tmpl w:val="4315515A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37F3272"/>
    <w:multiLevelType w:val="multilevel"/>
    <w:tmpl w:val="737F3272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D97"/>
    <w:rsid w:val="00006497"/>
    <w:rsid w:val="000069BB"/>
    <w:rsid w:val="00010917"/>
    <w:rsid w:val="000147F7"/>
    <w:rsid w:val="000432D4"/>
    <w:rsid w:val="00045883"/>
    <w:rsid w:val="00056B2E"/>
    <w:rsid w:val="00070937"/>
    <w:rsid w:val="00071C9B"/>
    <w:rsid w:val="00091AA4"/>
    <w:rsid w:val="000953AB"/>
    <w:rsid w:val="000E1C05"/>
    <w:rsid w:val="000E79B2"/>
    <w:rsid w:val="001216EB"/>
    <w:rsid w:val="00126950"/>
    <w:rsid w:val="001346D1"/>
    <w:rsid w:val="001409E2"/>
    <w:rsid w:val="00142F0D"/>
    <w:rsid w:val="001C1728"/>
    <w:rsid w:val="001F696B"/>
    <w:rsid w:val="0020211E"/>
    <w:rsid w:val="00225840"/>
    <w:rsid w:val="00235068"/>
    <w:rsid w:val="00242CEE"/>
    <w:rsid w:val="00245BEB"/>
    <w:rsid w:val="00256CBF"/>
    <w:rsid w:val="00283CD6"/>
    <w:rsid w:val="002845FD"/>
    <w:rsid w:val="00292D97"/>
    <w:rsid w:val="002A5AA5"/>
    <w:rsid w:val="002B6CEE"/>
    <w:rsid w:val="00316E38"/>
    <w:rsid w:val="0033392E"/>
    <w:rsid w:val="00337057"/>
    <w:rsid w:val="0034203B"/>
    <w:rsid w:val="00356D7F"/>
    <w:rsid w:val="0035797B"/>
    <w:rsid w:val="00361C5B"/>
    <w:rsid w:val="00363D08"/>
    <w:rsid w:val="00370EA6"/>
    <w:rsid w:val="003A1BEB"/>
    <w:rsid w:val="003A50F9"/>
    <w:rsid w:val="003A6B4E"/>
    <w:rsid w:val="003A76ED"/>
    <w:rsid w:val="003C1420"/>
    <w:rsid w:val="004151F8"/>
    <w:rsid w:val="004206CE"/>
    <w:rsid w:val="0042113D"/>
    <w:rsid w:val="00422269"/>
    <w:rsid w:val="00445228"/>
    <w:rsid w:val="004612C0"/>
    <w:rsid w:val="004D7535"/>
    <w:rsid w:val="004F716B"/>
    <w:rsid w:val="00522BCA"/>
    <w:rsid w:val="0052798F"/>
    <w:rsid w:val="005401F5"/>
    <w:rsid w:val="00581F8E"/>
    <w:rsid w:val="005913AE"/>
    <w:rsid w:val="005A0CD2"/>
    <w:rsid w:val="005B1B18"/>
    <w:rsid w:val="005B7E38"/>
    <w:rsid w:val="005E777E"/>
    <w:rsid w:val="005F1687"/>
    <w:rsid w:val="005F6E62"/>
    <w:rsid w:val="006171D6"/>
    <w:rsid w:val="00642108"/>
    <w:rsid w:val="006438EA"/>
    <w:rsid w:val="00666FDC"/>
    <w:rsid w:val="006768EE"/>
    <w:rsid w:val="00684431"/>
    <w:rsid w:val="006A2869"/>
    <w:rsid w:val="006A669F"/>
    <w:rsid w:val="00703E6F"/>
    <w:rsid w:val="00750AF4"/>
    <w:rsid w:val="007678BE"/>
    <w:rsid w:val="0077373E"/>
    <w:rsid w:val="00793F25"/>
    <w:rsid w:val="007D1EC5"/>
    <w:rsid w:val="007D45ED"/>
    <w:rsid w:val="007D4D7D"/>
    <w:rsid w:val="007D58BE"/>
    <w:rsid w:val="007D5A92"/>
    <w:rsid w:val="007E2302"/>
    <w:rsid w:val="007E49C2"/>
    <w:rsid w:val="007E65C8"/>
    <w:rsid w:val="007E739F"/>
    <w:rsid w:val="0080474F"/>
    <w:rsid w:val="00817C7C"/>
    <w:rsid w:val="00821740"/>
    <w:rsid w:val="00835E85"/>
    <w:rsid w:val="008427E6"/>
    <w:rsid w:val="00885B6F"/>
    <w:rsid w:val="008A1B79"/>
    <w:rsid w:val="008B225D"/>
    <w:rsid w:val="008C1D38"/>
    <w:rsid w:val="008D62AD"/>
    <w:rsid w:val="008D7EB0"/>
    <w:rsid w:val="008F7B3E"/>
    <w:rsid w:val="00906789"/>
    <w:rsid w:val="00916E87"/>
    <w:rsid w:val="00926FC0"/>
    <w:rsid w:val="00934DC9"/>
    <w:rsid w:val="00935FA2"/>
    <w:rsid w:val="0096410E"/>
    <w:rsid w:val="00991929"/>
    <w:rsid w:val="009D618B"/>
    <w:rsid w:val="009D7024"/>
    <w:rsid w:val="00A022F1"/>
    <w:rsid w:val="00A03CA6"/>
    <w:rsid w:val="00A11020"/>
    <w:rsid w:val="00A22976"/>
    <w:rsid w:val="00A26DF5"/>
    <w:rsid w:val="00A31F97"/>
    <w:rsid w:val="00A402B4"/>
    <w:rsid w:val="00A719AB"/>
    <w:rsid w:val="00A82607"/>
    <w:rsid w:val="00AB28FF"/>
    <w:rsid w:val="00AB5728"/>
    <w:rsid w:val="00AD09AA"/>
    <w:rsid w:val="00AD55F8"/>
    <w:rsid w:val="00B04E64"/>
    <w:rsid w:val="00B177D3"/>
    <w:rsid w:val="00B308EC"/>
    <w:rsid w:val="00B32B2C"/>
    <w:rsid w:val="00B70AB7"/>
    <w:rsid w:val="00B74690"/>
    <w:rsid w:val="00B76919"/>
    <w:rsid w:val="00B81A04"/>
    <w:rsid w:val="00B9099A"/>
    <w:rsid w:val="00B96698"/>
    <w:rsid w:val="00BD5201"/>
    <w:rsid w:val="00BF28F5"/>
    <w:rsid w:val="00BF4DA5"/>
    <w:rsid w:val="00C16E69"/>
    <w:rsid w:val="00C34650"/>
    <w:rsid w:val="00C44A78"/>
    <w:rsid w:val="00C639E3"/>
    <w:rsid w:val="00C6774A"/>
    <w:rsid w:val="00CB42DE"/>
    <w:rsid w:val="00CC3D6B"/>
    <w:rsid w:val="00CC44FB"/>
    <w:rsid w:val="00CE59CF"/>
    <w:rsid w:val="00CF1CD3"/>
    <w:rsid w:val="00CF5B39"/>
    <w:rsid w:val="00CF7B1B"/>
    <w:rsid w:val="00D24A59"/>
    <w:rsid w:val="00D27386"/>
    <w:rsid w:val="00D4183F"/>
    <w:rsid w:val="00D41A19"/>
    <w:rsid w:val="00D61E03"/>
    <w:rsid w:val="00DC3750"/>
    <w:rsid w:val="00DE6E04"/>
    <w:rsid w:val="00DF74C3"/>
    <w:rsid w:val="00E01A0A"/>
    <w:rsid w:val="00E430F1"/>
    <w:rsid w:val="00E539E8"/>
    <w:rsid w:val="00E63E0D"/>
    <w:rsid w:val="00E72310"/>
    <w:rsid w:val="00E8614F"/>
    <w:rsid w:val="00EA3531"/>
    <w:rsid w:val="00EB76EF"/>
    <w:rsid w:val="00ED3173"/>
    <w:rsid w:val="00EE0694"/>
    <w:rsid w:val="00EE7C3E"/>
    <w:rsid w:val="00F14E07"/>
    <w:rsid w:val="00F541DC"/>
    <w:rsid w:val="00F63D4F"/>
    <w:rsid w:val="00F750D4"/>
    <w:rsid w:val="00F82DE9"/>
    <w:rsid w:val="00F86DFC"/>
    <w:rsid w:val="00F95C74"/>
    <w:rsid w:val="00FC79CB"/>
    <w:rsid w:val="1A453170"/>
    <w:rsid w:val="1B70469A"/>
    <w:rsid w:val="1ED51D7B"/>
    <w:rsid w:val="1F437DD6"/>
    <w:rsid w:val="422C159B"/>
    <w:rsid w:val="44DF43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qFormat/>
    <w:uiPriority w:val="0"/>
  </w:style>
  <w:style w:type="character" w:customStyle="1" w:styleId="11">
    <w:name w:val="页眉 字符"/>
    <w:basedOn w:val="8"/>
    <w:link w:val="4"/>
    <w:qFormat/>
    <w:uiPriority w:val="0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fontstyle01"/>
    <w:basedOn w:val="8"/>
    <w:qFormat/>
    <w:uiPriority w:val="0"/>
    <w:rPr>
      <w:rFonts w:hint="eastAsia" w:ascii="黑体" w:hAnsi="黑体" w:eastAsia="黑体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185</Words>
  <Characters>1057</Characters>
  <Lines>8</Lines>
  <Paragraphs>2</Paragraphs>
  <TotalTime>2</TotalTime>
  <ScaleCrop>false</ScaleCrop>
  <LinksUpToDate>false</LinksUpToDate>
  <CharactersWithSpaces>1240</CharactersWithSpaces>
  <Application>WPS Office_12.8.2.18676_F1E327BC-269C-435d-A152-05C5408002CA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2018-03-12T05:51:00Z</dcterms:created>
  <dc:creator>PPPPP</dc:creator>
  <cp:lastModifiedBy>魏墨晗</cp:lastModifiedBy>
  <dcterms:modified xsi:type="dcterms:W3CDTF">2025-07-21T03:11:34Z</dcterms:modified>
  <cp:revision>120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2052-12.8.2.18676</vt:lpwstr>
  </property>
  <property fmtid="{D5CDD505-2E9C-101B-9397-08002B2CF9AE}" pid="3" name="ICV">
    <vt:lpwstr>F7C4257CEE7C41C4BE56A9F243164D6E</vt:lpwstr>
  </property>
</Properties>
</file>